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70DD9" w14:textId="77777777" w:rsidR="009346D0" w:rsidRDefault="009346D0" w:rsidP="009346D0">
      <w:pPr>
        <w:pStyle w:val="Textoindependiente"/>
        <w:spacing w:line="276" w:lineRule="auto"/>
        <w:jc w:val="center"/>
        <w:rPr>
          <w:b/>
          <w:sz w:val="32"/>
          <w:lang w:val="es-ES"/>
        </w:rPr>
      </w:pPr>
    </w:p>
    <w:p w14:paraId="07D0825F" w14:textId="46387B17" w:rsidR="009346D0" w:rsidRPr="00F60A91" w:rsidRDefault="009346D0" w:rsidP="009346D0">
      <w:pPr>
        <w:pStyle w:val="Textoindependiente"/>
        <w:spacing w:line="276" w:lineRule="auto"/>
        <w:jc w:val="center"/>
        <w:rPr>
          <w:b/>
          <w:sz w:val="32"/>
          <w:lang w:val="es-ES"/>
        </w:rPr>
      </w:pPr>
      <w:r w:rsidRPr="00F60A91">
        <w:rPr>
          <w:b/>
          <w:sz w:val="32"/>
          <w:lang w:val="es-ES"/>
        </w:rPr>
        <w:t>TÍTULO</w:t>
      </w:r>
    </w:p>
    <w:p w14:paraId="65261AB3" w14:textId="77777777" w:rsidR="009346D0" w:rsidRPr="00F60A91" w:rsidRDefault="009346D0" w:rsidP="009346D0">
      <w:pPr>
        <w:pStyle w:val="Textoindependiente"/>
        <w:spacing w:line="276" w:lineRule="auto"/>
        <w:jc w:val="center"/>
        <w:rPr>
          <w:b/>
          <w:lang w:val="es-ES"/>
        </w:rPr>
      </w:pPr>
    </w:p>
    <w:p w14:paraId="01DB3AF8" w14:textId="77777777" w:rsidR="009346D0" w:rsidRPr="00F60A91" w:rsidRDefault="009346D0" w:rsidP="009346D0">
      <w:pPr>
        <w:pStyle w:val="Textoindependiente"/>
        <w:spacing w:line="276" w:lineRule="auto"/>
        <w:jc w:val="center"/>
        <w:rPr>
          <w:b/>
          <w:lang w:val="es-ES"/>
        </w:rPr>
      </w:pPr>
    </w:p>
    <w:p w14:paraId="5271EBD3" w14:textId="28522E1D" w:rsidR="009346D0" w:rsidRPr="006B4644" w:rsidRDefault="009346D0" w:rsidP="009346D0">
      <w:pPr>
        <w:pStyle w:val="Textoindependiente"/>
        <w:spacing w:line="276" w:lineRule="auto"/>
        <w:jc w:val="center"/>
        <w:rPr>
          <w:b/>
          <w:lang w:val="es-ES"/>
        </w:rPr>
      </w:pPr>
      <w:r w:rsidRPr="006B4644">
        <w:rPr>
          <w:b/>
          <w:lang w:val="es-ES"/>
        </w:rPr>
        <w:t>Nombre autor 1 Apellidos autor 1</w:t>
      </w:r>
    </w:p>
    <w:p w14:paraId="7770CC2D" w14:textId="77777777" w:rsidR="009346D0" w:rsidRPr="006B4644" w:rsidRDefault="009346D0" w:rsidP="009346D0">
      <w:pPr>
        <w:pStyle w:val="Textoindependiente"/>
        <w:spacing w:line="276" w:lineRule="auto"/>
        <w:jc w:val="center"/>
        <w:rPr>
          <w:lang w:val="es-ES"/>
        </w:rPr>
      </w:pPr>
      <w:r w:rsidRPr="006B4644">
        <w:rPr>
          <w:lang w:val="es-ES"/>
        </w:rPr>
        <w:t>In</w:t>
      </w:r>
      <w:r>
        <w:rPr>
          <w:lang w:val="es-ES"/>
        </w:rPr>
        <w:t>stitución</w:t>
      </w:r>
    </w:p>
    <w:p w14:paraId="3D55D8FA" w14:textId="73BFE85F" w:rsidR="009346D0" w:rsidRPr="006B4644" w:rsidRDefault="009346D0" w:rsidP="009346D0">
      <w:pPr>
        <w:pStyle w:val="Textoindependiente"/>
        <w:spacing w:line="276" w:lineRule="auto"/>
        <w:jc w:val="center"/>
        <w:rPr>
          <w:b/>
          <w:lang w:val="es-ES"/>
        </w:rPr>
      </w:pPr>
      <w:r w:rsidRPr="006B4644">
        <w:rPr>
          <w:b/>
          <w:lang w:val="es-ES"/>
        </w:rPr>
        <w:t xml:space="preserve">Nombre autor </w:t>
      </w:r>
      <w:r>
        <w:rPr>
          <w:b/>
          <w:lang w:val="es-ES"/>
        </w:rPr>
        <w:t>2</w:t>
      </w:r>
      <w:r w:rsidRPr="006B4644">
        <w:rPr>
          <w:b/>
          <w:lang w:val="es-ES"/>
        </w:rPr>
        <w:t xml:space="preserve"> Apellidos autor </w:t>
      </w:r>
      <w:r>
        <w:rPr>
          <w:b/>
          <w:lang w:val="es-ES"/>
        </w:rPr>
        <w:t>2</w:t>
      </w:r>
    </w:p>
    <w:p w14:paraId="2171C7C3" w14:textId="77777777" w:rsidR="009346D0" w:rsidRPr="006B4644" w:rsidRDefault="009346D0" w:rsidP="009346D0">
      <w:pPr>
        <w:pStyle w:val="Textoindependiente"/>
        <w:spacing w:line="276" w:lineRule="auto"/>
        <w:jc w:val="center"/>
        <w:rPr>
          <w:lang w:val="es-ES"/>
        </w:rPr>
      </w:pPr>
      <w:r w:rsidRPr="006B4644">
        <w:rPr>
          <w:lang w:val="es-ES"/>
        </w:rPr>
        <w:t>In</w:t>
      </w:r>
      <w:r>
        <w:rPr>
          <w:lang w:val="es-ES"/>
        </w:rPr>
        <w:t>stitución</w:t>
      </w:r>
    </w:p>
    <w:p w14:paraId="25094E9F" w14:textId="77777777" w:rsidR="009346D0" w:rsidRPr="006B4644" w:rsidRDefault="009346D0" w:rsidP="009346D0">
      <w:pPr>
        <w:pStyle w:val="Textoindependiente"/>
        <w:spacing w:line="276" w:lineRule="auto"/>
        <w:rPr>
          <w:lang w:val="es-ES"/>
        </w:rPr>
      </w:pPr>
    </w:p>
    <w:p w14:paraId="7119E7E0" w14:textId="77777777" w:rsidR="009346D0" w:rsidRDefault="009346D0" w:rsidP="009346D0">
      <w:pPr>
        <w:pStyle w:val="Textoindependiente"/>
        <w:spacing w:line="276" w:lineRule="auto"/>
        <w:rPr>
          <w:lang w:val="es-ES"/>
        </w:rPr>
      </w:pPr>
    </w:p>
    <w:p w14:paraId="09E16C79" w14:textId="77777777" w:rsidR="009346D0" w:rsidRPr="006B4644" w:rsidRDefault="009346D0" w:rsidP="009346D0">
      <w:pPr>
        <w:pStyle w:val="Textoindependiente"/>
        <w:spacing w:line="276" w:lineRule="auto"/>
        <w:rPr>
          <w:lang w:val="es-ES"/>
        </w:rPr>
      </w:pPr>
    </w:p>
    <w:p w14:paraId="280B073F" w14:textId="77777777" w:rsidR="009346D0" w:rsidRPr="00C03F5A" w:rsidRDefault="009346D0" w:rsidP="009346D0">
      <w:pPr>
        <w:tabs>
          <w:tab w:val="left" w:pos="-850"/>
          <w:tab w:val="left" w:pos="-1"/>
        </w:tabs>
        <w:spacing w:line="276" w:lineRule="auto"/>
        <w:jc w:val="both"/>
        <w:rPr>
          <w:b/>
          <w:lang w:val="es-ES"/>
        </w:rPr>
      </w:pPr>
      <w:r w:rsidRPr="00C03F5A">
        <w:rPr>
          <w:b/>
          <w:lang w:val="es-ES"/>
        </w:rPr>
        <w:t>RESUMEN</w:t>
      </w:r>
    </w:p>
    <w:p w14:paraId="4A21B296" w14:textId="77777777" w:rsidR="009346D0" w:rsidRPr="00C03F5A" w:rsidRDefault="009346D0" w:rsidP="009346D0">
      <w:pPr>
        <w:tabs>
          <w:tab w:val="left" w:pos="-850"/>
          <w:tab w:val="left" w:pos="-1"/>
        </w:tabs>
        <w:spacing w:line="276" w:lineRule="auto"/>
        <w:jc w:val="both"/>
        <w:rPr>
          <w:lang w:val="es-ES"/>
        </w:rPr>
      </w:pPr>
    </w:p>
    <w:p w14:paraId="09CCEEE6" w14:textId="77777777" w:rsidR="009346D0" w:rsidRPr="006B4644" w:rsidRDefault="009346D0" w:rsidP="009346D0">
      <w:pPr>
        <w:tabs>
          <w:tab w:val="left" w:pos="-850"/>
          <w:tab w:val="left" w:pos="-1"/>
        </w:tabs>
        <w:spacing w:line="276" w:lineRule="auto"/>
        <w:jc w:val="both"/>
        <w:rPr>
          <w:lang w:val="es-ES"/>
        </w:rPr>
      </w:pPr>
      <w:r w:rsidRPr="006B4644">
        <w:rPr>
          <w:lang w:val="es-ES"/>
        </w:rPr>
        <w:t>Aquí se puede escribir el resumen</w:t>
      </w:r>
      <w:r>
        <w:rPr>
          <w:lang w:val="es-ES"/>
        </w:rPr>
        <w:t xml:space="preserve"> de la comunicación</w:t>
      </w:r>
      <w:r w:rsidRPr="006B4644">
        <w:rPr>
          <w:lang w:val="es-ES"/>
        </w:rPr>
        <w:t>, de unas</w:t>
      </w:r>
      <w:r>
        <w:rPr>
          <w:lang w:val="es-ES"/>
        </w:rPr>
        <w:t xml:space="preserve"> 150-200 palabras</w:t>
      </w:r>
      <w:r w:rsidRPr="006B4644">
        <w:rPr>
          <w:lang w:val="es-ES"/>
        </w:rPr>
        <w:t>.</w:t>
      </w:r>
    </w:p>
    <w:p w14:paraId="15F5AF32" w14:textId="77777777" w:rsidR="009346D0" w:rsidRPr="006B4644" w:rsidRDefault="009346D0" w:rsidP="009346D0">
      <w:pPr>
        <w:tabs>
          <w:tab w:val="left" w:pos="-850"/>
          <w:tab w:val="left" w:pos="-1"/>
        </w:tabs>
        <w:spacing w:line="276" w:lineRule="auto"/>
        <w:jc w:val="both"/>
        <w:rPr>
          <w:lang w:val="es-ES"/>
        </w:rPr>
      </w:pPr>
    </w:p>
    <w:p w14:paraId="0D4EC924" w14:textId="77777777" w:rsidR="009346D0" w:rsidRPr="006B4644" w:rsidRDefault="009346D0" w:rsidP="009346D0">
      <w:pPr>
        <w:tabs>
          <w:tab w:val="left" w:pos="-850"/>
          <w:tab w:val="left" w:pos="-1"/>
        </w:tabs>
        <w:spacing w:line="276" w:lineRule="auto"/>
        <w:jc w:val="both"/>
        <w:rPr>
          <w:lang w:val="es-ES"/>
        </w:rPr>
      </w:pPr>
    </w:p>
    <w:p w14:paraId="2287117E" w14:textId="77777777" w:rsidR="009346D0" w:rsidRPr="006B4644" w:rsidRDefault="009346D0" w:rsidP="009346D0">
      <w:pPr>
        <w:tabs>
          <w:tab w:val="left" w:pos="-850"/>
          <w:tab w:val="left" w:pos="-1"/>
        </w:tabs>
        <w:spacing w:line="276" w:lineRule="auto"/>
        <w:jc w:val="both"/>
        <w:rPr>
          <w:lang w:val="es-ES"/>
        </w:rPr>
      </w:pPr>
    </w:p>
    <w:p w14:paraId="32B6D715" w14:textId="77777777" w:rsidR="009346D0" w:rsidRPr="00F60A91" w:rsidRDefault="009346D0" w:rsidP="009346D0">
      <w:pPr>
        <w:tabs>
          <w:tab w:val="left" w:pos="-850"/>
          <w:tab w:val="left" w:pos="-1"/>
        </w:tabs>
        <w:spacing w:line="276" w:lineRule="auto"/>
        <w:jc w:val="both"/>
        <w:outlineLvl w:val="0"/>
        <w:rPr>
          <w:b/>
          <w:lang w:val="es-ES"/>
        </w:rPr>
      </w:pPr>
      <w:r w:rsidRPr="00F60A91">
        <w:rPr>
          <w:b/>
          <w:lang w:val="es-ES"/>
        </w:rPr>
        <w:t>1. ENCABEZAMIENTO DE PRIMER NIVEL</w:t>
      </w:r>
    </w:p>
    <w:p w14:paraId="2B65FEF9" w14:textId="77777777" w:rsidR="009346D0" w:rsidRPr="00F60A91" w:rsidRDefault="009346D0" w:rsidP="009346D0">
      <w:pPr>
        <w:tabs>
          <w:tab w:val="left" w:pos="-850"/>
          <w:tab w:val="left" w:pos="-1"/>
        </w:tabs>
        <w:spacing w:line="276" w:lineRule="auto"/>
        <w:jc w:val="both"/>
        <w:outlineLvl w:val="0"/>
        <w:rPr>
          <w:b/>
          <w:lang w:val="es-ES"/>
        </w:rPr>
      </w:pPr>
    </w:p>
    <w:p w14:paraId="02F34EBB" w14:textId="2E81C5F8" w:rsidR="009346D0" w:rsidRPr="006B4644" w:rsidRDefault="009346D0" w:rsidP="009346D0">
      <w:pPr>
        <w:tabs>
          <w:tab w:val="left" w:pos="-850"/>
          <w:tab w:val="left" w:pos="-1"/>
        </w:tabs>
        <w:spacing w:line="276" w:lineRule="auto"/>
        <w:jc w:val="both"/>
        <w:rPr>
          <w:lang w:val="es-ES"/>
        </w:rPr>
      </w:pPr>
      <w:r w:rsidRPr="006B4644">
        <w:rPr>
          <w:lang w:val="es-ES"/>
        </w:rPr>
        <w:t>Aquí se puede escribir el texto de la comunicación.</w:t>
      </w:r>
      <w:r>
        <w:rPr>
          <w:lang w:val="es-ES"/>
        </w:rPr>
        <w:t xml:space="preserve"> Cada comunicación constará de entre 10 y 12 páginas, todo incluido (texto, tablas, figuras, referencias, etc.). El plazo límite para entregar los textos completos vence el 15 enero 2019. De entre todas las comunicaciones presentadas, algunas serán seleccionadas para su exposición oral. </w:t>
      </w:r>
      <w:r w:rsidR="00E7345D">
        <w:rPr>
          <w:lang w:val="es-ES"/>
        </w:rPr>
        <w:t>Las restantes</w:t>
      </w:r>
      <w:r>
        <w:rPr>
          <w:lang w:val="es-ES"/>
        </w:rPr>
        <w:t xml:space="preserve"> podrán ser expuestas mediante póster.</w:t>
      </w:r>
    </w:p>
    <w:p w14:paraId="4B201F38" w14:textId="77777777" w:rsidR="009346D0" w:rsidRDefault="009346D0" w:rsidP="009346D0">
      <w:pPr>
        <w:tabs>
          <w:tab w:val="left" w:pos="-850"/>
          <w:tab w:val="left" w:pos="-1"/>
        </w:tabs>
        <w:spacing w:line="276" w:lineRule="auto"/>
        <w:jc w:val="both"/>
        <w:rPr>
          <w:lang w:val="es-ES"/>
        </w:rPr>
      </w:pPr>
    </w:p>
    <w:p w14:paraId="2A5A8588" w14:textId="77777777" w:rsidR="009346D0" w:rsidRDefault="009346D0" w:rsidP="009346D0">
      <w:pPr>
        <w:tabs>
          <w:tab w:val="left" w:pos="-850"/>
          <w:tab w:val="left" w:pos="-1"/>
        </w:tabs>
        <w:spacing w:line="276" w:lineRule="auto"/>
        <w:jc w:val="both"/>
        <w:rPr>
          <w:lang w:val="es-ES"/>
        </w:rPr>
      </w:pPr>
      <w:r w:rsidRPr="006B4644">
        <w:rPr>
          <w:lang w:val="es-ES"/>
        </w:rPr>
        <w:t xml:space="preserve">Los contenidos textuales se realizarán en fuente </w:t>
      </w:r>
      <w:r>
        <w:rPr>
          <w:lang w:val="es-ES"/>
        </w:rPr>
        <w:t xml:space="preserve">Times New </w:t>
      </w:r>
      <w:proofErr w:type="spellStart"/>
      <w:r>
        <w:rPr>
          <w:lang w:val="es-ES"/>
        </w:rPr>
        <w:t>Roman</w:t>
      </w:r>
      <w:proofErr w:type="spellEnd"/>
      <w:r>
        <w:rPr>
          <w:lang w:val="es-ES"/>
        </w:rPr>
        <w:t xml:space="preserve"> tamaño 12</w:t>
      </w:r>
      <w:r w:rsidRPr="006B4644">
        <w:rPr>
          <w:lang w:val="es-ES"/>
        </w:rPr>
        <w:t xml:space="preserve"> y serán justificados completamente.</w:t>
      </w:r>
    </w:p>
    <w:p w14:paraId="6DC1893F" w14:textId="77777777" w:rsidR="009346D0" w:rsidRDefault="009346D0" w:rsidP="009346D0">
      <w:pPr>
        <w:tabs>
          <w:tab w:val="left" w:pos="-850"/>
          <w:tab w:val="left" w:pos="-1"/>
        </w:tabs>
        <w:spacing w:line="276" w:lineRule="auto"/>
        <w:jc w:val="both"/>
        <w:rPr>
          <w:lang w:val="es-ES"/>
        </w:rPr>
      </w:pPr>
    </w:p>
    <w:p w14:paraId="34BB23BC" w14:textId="77777777" w:rsidR="009346D0" w:rsidRDefault="009346D0" w:rsidP="009346D0">
      <w:pPr>
        <w:tabs>
          <w:tab w:val="left" w:pos="-850"/>
          <w:tab w:val="left" w:pos="-1"/>
        </w:tabs>
        <w:spacing w:line="276" w:lineRule="auto"/>
        <w:jc w:val="both"/>
        <w:rPr>
          <w:b/>
          <w:lang w:val="es-ES"/>
        </w:rPr>
      </w:pPr>
      <w:r>
        <w:rPr>
          <w:b/>
          <w:lang w:val="es-ES"/>
        </w:rPr>
        <w:t>1</w:t>
      </w:r>
      <w:r w:rsidRPr="00430B2F">
        <w:rPr>
          <w:b/>
          <w:lang w:val="es-ES"/>
        </w:rPr>
        <w:t>.1. Encabezamiento de segundo nivel</w:t>
      </w:r>
    </w:p>
    <w:p w14:paraId="0A56A1DE" w14:textId="77777777" w:rsidR="009346D0" w:rsidRDefault="009346D0" w:rsidP="009346D0">
      <w:pPr>
        <w:tabs>
          <w:tab w:val="left" w:pos="-850"/>
          <w:tab w:val="left" w:pos="-1"/>
        </w:tabs>
        <w:spacing w:line="276" w:lineRule="auto"/>
        <w:jc w:val="both"/>
        <w:rPr>
          <w:b/>
          <w:lang w:val="es-ES"/>
        </w:rPr>
      </w:pPr>
      <w:r w:rsidRPr="006B4644">
        <w:rPr>
          <w:lang w:val="es-ES"/>
        </w:rPr>
        <w:t>Aquí se puede escribir el texto de la comunicación.</w:t>
      </w:r>
    </w:p>
    <w:p w14:paraId="388C6876" w14:textId="77777777" w:rsidR="009346D0" w:rsidRPr="00430B2F" w:rsidRDefault="009346D0" w:rsidP="009346D0">
      <w:pPr>
        <w:tabs>
          <w:tab w:val="left" w:pos="-850"/>
          <w:tab w:val="left" w:pos="-1"/>
        </w:tabs>
        <w:spacing w:line="276" w:lineRule="auto"/>
        <w:jc w:val="both"/>
        <w:rPr>
          <w:b/>
          <w:lang w:val="es-ES"/>
        </w:rPr>
      </w:pPr>
    </w:p>
    <w:p w14:paraId="7D905426" w14:textId="77777777" w:rsidR="009346D0" w:rsidRDefault="009346D0" w:rsidP="009346D0">
      <w:pPr>
        <w:tabs>
          <w:tab w:val="left" w:pos="-850"/>
          <w:tab w:val="left" w:pos="-1"/>
        </w:tabs>
        <w:spacing w:line="276" w:lineRule="auto"/>
        <w:jc w:val="both"/>
        <w:rPr>
          <w:b/>
          <w:lang w:val="es-ES"/>
        </w:rPr>
      </w:pPr>
      <w:r>
        <w:rPr>
          <w:b/>
          <w:lang w:val="es-ES"/>
        </w:rPr>
        <w:t>1</w:t>
      </w:r>
      <w:r w:rsidRPr="00430B2F">
        <w:rPr>
          <w:b/>
          <w:lang w:val="es-ES"/>
        </w:rPr>
        <w:t>.1.1. Encabezamiento de tercer nivel</w:t>
      </w:r>
    </w:p>
    <w:p w14:paraId="24F93B7B" w14:textId="77777777" w:rsidR="009346D0" w:rsidRPr="00430B2F" w:rsidRDefault="009346D0" w:rsidP="009346D0">
      <w:pPr>
        <w:tabs>
          <w:tab w:val="left" w:pos="-850"/>
          <w:tab w:val="left" w:pos="-1"/>
        </w:tabs>
        <w:spacing w:line="276" w:lineRule="auto"/>
        <w:jc w:val="both"/>
        <w:rPr>
          <w:b/>
          <w:lang w:val="es-ES"/>
        </w:rPr>
      </w:pPr>
      <w:r w:rsidRPr="006B4644">
        <w:rPr>
          <w:lang w:val="es-ES"/>
        </w:rPr>
        <w:t>Aquí se puede escribir el texto de la comunicación.</w:t>
      </w:r>
    </w:p>
    <w:p w14:paraId="086B92F6" w14:textId="77777777" w:rsidR="009346D0" w:rsidRPr="006B4644" w:rsidRDefault="009346D0" w:rsidP="009346D0">
      <w:pPr>
        <w:tabs>
          <w:tab w:val="left" w:pos="-850"/>
          <w:tab w:val="left" w:pos="-1"/>
        </w:tabs>
        <w:spacing w:line="276" w:lineRule="auto"/>
        <w:jc w:val="both"/>
        <w:rPr>
          <w:highlight w:val="yellow"/>
          <w:lang w:val="es-ES"/>
        </w:rPr>
      </w:pPr>
    </w:p>
    <w:p w14:paraId="21F1A077" w14:textId="77777777" w:rsidR="009346D0" w:rsidRPr="006B4644" w:rsidRDefault="009346D0" w:rsidP="009346D0">
      <w:pPr>
        <w:tabs>
          <w:tab w:val="left" w:pos="-850"/>
          <w:tab w:val="left" w:pos="-1"/>
        </w:tabs>
        <w:spacing w:line="276" w:lineRule="auto"/>
        <w:jc w:val="both"/>
        <w:rPr>
          <w:highlight w:val="yellow"/>
          <w:lang w:val="es-ES"/>
        </w:rPr>
      </w:pPr>
    </w:p>
    <w:p w14:paraId="4DA5B871" w14:textId="77777777" w:rsidR="009346D0" w:rsidRPr="006B4644" w:rsidRDefault="009346D0" w:rsidP="009346D0">
      <w:pPr>
        <w:tabs>
          <w:tab w:val="left" w:pos="-850"/>
          <w:tab w:val="left" w:pos="-1"/>
        </w:tabs>
        <w:spacing w:line="276" w:lineRule="auto"/>
        <w:jc w:val="both"/>
        <w:outlineLvl w:val="0"/>
        <w:rPr>
          <w:b/>
          <w:lang w:val="es-ES"/>
        </w:rPr>
      </w:pPr>
      <w:r w:rsidRPr="006B4644">
        <w:rPr>
          <w:b/>
          <w:lang w:val="es-ES"/>
        </w:rPr>
        <w:t xml:space="preserve">2. </w:t>
      </w:r>
      <w:r>
        <w:rPr>
          <w:b/>
          <w:lang w:val="es-ES"/>
        </w:rPr>
        <w:t>FORMATO DE LAS FIGURAS</w:t>
      </w:r>
    </w:p>
    <w:p w14:paraId="69A19E44" w14:textId="77777777" w:rsidR="009346D0" w:rsidRPr="006B4644" w:rsidRDefault="009346D0" w:rsidP="009346D0">
      <w:pPr>
        <w:tabs>
          <w:tab w:val="left" w:pos="-850"/>
          <w:tab w:val="left" w:pos="-1"/>
        </w:tabs>
        <w:spacing w:line="276" w:lineRule="auto"/>
        <w:jc w:val="both"/>
        <w:rPr>
          <w:lang w:val="es-ES"/>
        </w:rPr>
      </w:pPr>
    </w:p>
    <w:p w14:paraId="78418106" w14:textId="77777777" w:rsidR="009346D0" w:rsidRPr="006B4644" w:rsidRDefault="009346D0" w:rsidP="009346D0">
      <w:pPr>
        <w:tabs>
          <w:tab w:val="left" w:pos="-850"/>
          <w:tab w:val="left" w:pos="-1"/>
        </w:tabs>
        <w:spacing w:line="276" w:lineRule="auto"/>
        <w:jc w:val="both"/>
        <w:rPr>
          <w:lang w:val="es-ES"/>
        </w:rPr>
      </w:pPr>
      <w:r>
        <w:rPr>
          <w:lang w:val="es-ES"/>
        </w:rPr>
        <w:t>Las figuras tendrán el mismo formato del ejemplo (Fig.1).</w:t>
      </w:r>
    </w:p>
    <w:p w14:paraId="03FFB9B8" w14:textId="77777777" w:rsidR="009346D0" w:rsidRDefault="009346D0" w:rsidP="009346D0">
      <w:pPr>
        <w:tabs>
          <w:tab w:val="left" w:pos="-850"/>
          <w:tab w:val="left" w:pos="-1"/>
        </w:tabs>
        <w:spacing w:line="276" w:lineRule="auto"/>
        <w:jc w:val="both"/>
        <w:rPr>
          <w:lang w:val="es-ES"/>
        </w:rPr>
      </w:pPr>
    </w:p>
    <w:p w14:paraId="0484891C" w14:textId="77777777" w:rsidR="009346D0" w:rsidRDefault="009346D0" w:rsidP="009346D0">
      <w:pPr>
        <w:tabs>
          <w:tab w:val="left" w:pos="-850"/>
          <w:tab w:val="left" w:pos="-1"/>
        </w:tabs>
        <w:spacing w:line="276" w:lineRule="auto"/>
        <w:jc w:val="both"/>
        <w:rPr>
          <w:lang w:val="es-ES"/>
        </w:rPr>
      </w:pPr>
      <w:r w:rsidRPr="006B4644">
        <w:rPr>
          <w:lang w:val="es-ES"/>
        </w:rPr>
        <w:t xml:space="preserve">Los contenidos textuales se realizarán en fuente </w:t>
      </w:r>
      <w:r>
        <w:rPr>
          <w:lang w:val="es-ES"/>
        </w:rPr>
        <w:t xml:space="preserve">Times New </w:t>
      </w:r>
      <w:proofErr w:type="spellStart"/>
      <w:r>
        <w:rPr>
          <w:lang w:val="es-ES"/>
        </w:rPr>
        <w:t>Roman</w:t>
      </w:r>
      <w:proofErr w:type="spellEnd"/>
      <w:r>
        <w:rPr>
          <w:lang w:val="es-ES"/>
        </w:rPr>
        <w:t xml:space="preserve"> tamaño 12</w:t>
      </w:r>
      <w:r w:rsidRPr="006B4644">
        <w:rPr>
          <w:lang w:val="es-ES"/>
        </w:rPr>
        <w:t xml:space="preserve"> y serán justificados completamente.</w:t>
      </w:r>
    </w:p>
    <w:p w14:paraId="6B8CB2AA" w14:textId="77777777" w:rsidR="009346D0" w:rsidRDefault="009346D0" w:rsidP="009346D0">
      <w:pPr>
        <w:tabs>
          <w:tab w:val="left" w:pos="-850"/>
          <w:tab w:val="left" w:pos="-1"/>
        </w:tabs>
        <w:spacing w:line="276" w:lineRule="auto"/>
        <w:jc w:val="both"/>
        <w:rPr>
          <w:highlight w:val="yellow"/>
          <w:lang w:val="es-ES"/>
        </w:rPr>
      </w:pPr>
    </w:p>
    <w:p w14:paraId="0FAF0624" w14:textId="77777777" w:rsidR="009346D0" w:rsidRPr="006B4644" w:rsidRDefault="009346D0" w:rsidP="009346D0">
      <w:pPr>
        <w:tabs>
          <w:tab w:val="left" w:pos="-850"/>
          <w:tab w:val="left" w:pos="-1"/>
        </w:tabs>
        <w:spacing w:line="276" w:lineRule="auto"/>
        <w:jc w:val="center"/>
        <w:rPr>
          <w:highlight w:val="yellow"/>
          <w:lang w:val="es-ES"/>
        </w:rPr>
      </w:pPr>
      <w:r>
        <w:rPr>
          <w:noProof/>
          <w:snapToGrid/>
          <w:lang w:val="es-ES" w:eastAsia="es-ES"/>
        </w:rPr>
        <w:lastRenderedPageBreak/>
        <w:drawing>
          <wp:inline distT="0" distB="0" distL="0" distR="0" wp14:anchorId="2018B1F3" wp14:editId="6E6F7923">
            <wp:extent cx="1171575" cy="1171575"/>
            <wp:effectExtent l="0" t="0" r="0" b="9525"/>
            <wp:docPr id="4" name="Gráfico 4" descr="S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n.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171575" cy="1171575"/>
                    </a:xfrm>
                    <a:prstGeom prst="rect">
                      <a:avLst/>
                    </a:prstGeom>
                  </pic:spPr>
                </pic:pic>
              </a:graphicData>
            </a:graphic>
          </wp:inline>
        </w:drawing>
      </w:r>
    </w:p>
    <w:p w14:paraId="488B5996" w14:textId="77777777" w:rsidR="009346D0" w:rsidRPr="00430B2F" w:rsidRDefault="009346D0" w:rsidP="009346D0">
      <w:pPr>
        <w:pStyle w:val="Ttulo2"/>
        <w:tabs>
          <w:tab w:val="clear" w:pos="566"/>
          <w:tab w:val="clear" w:pos="1700"/>
          <w:tab w:val="clear" w:pos="2550"/>
          <w:tab w:val="clear" w:pos="3400"/>
          <w:tab w:val="clear" w:pos="4250"/>
          <w:tab w:val="clear" w:pos="5101"/>
          <w:tab w:val="clear" w:pos="5952"/>
          <w:tab w:val="clear" w:pos="6801"/>
          <w:tab w:val="clear" w:pos="7652"/>
          <w:tab w:val="clear" w:pos="8503"/>
        </w:tabs>
        <w:spacing w:line="276" w:lineRule="auto"/>
        <w:jc w:val="center"/>
        <w:rPr>
          <w:b w:val="0"/>
          <w:lang w:val="es-ES"/>
        </w:rPr>
      </w:pPr>
      <w:r w:rsidRPr="00430B2F">
        <w:rPr>
          <w:b w:val="0"/>
          <w:lang w:val="es-ES"/>
        </w:rPr>
        <w:t>Fig</w:t>
      </w:r>
      <w:r>
        <w:rPr>
          <w:b w:val="0"/>
          <w:lang w:val="es-ES"/>
        </w:rPr>
        <w:t>ura</w:t>
      </w:r>
      <w:r w:rsidRPr="00430B2F">
        <w:rPr>
          <w:b w:val="0"/>
          <w:lang w:val="es-ES"/>
        </w:rPr>
        <w:t xml:space="preserve"> 1</w:t>
      </w:r>
      <w:r>
        <w:rPr>
          <w:b w:val="0"/>
          <w:lang w:val="es-ES"/>
        </w:rPr>
        <w:t xml:space="preserve">. </w:t>
      </w:r>
      <w:r w:rsidRPr="00430B2F">
        <w:rPr>
          <w:b w:val="0"/>
          <w:lang w:val="es-ES"/>
        </w:rPr>
        <w:t>Icono de un sol. Fuente: Microsoft Word.</w:t>
      </w:r>
    </w:p>
    <w:p w14:paraId="24F8A669" w14:textId="77777777" w:rsidR="009346D0" w:rsidRDefault="009346D0" w:rsidP="009346D0">
      <w:pPr>
        <w:tabs>
          <w:tab w:val="left" w:pos="-850"/>
          <w:tab w:val="left" w:pos="-1"/>
        </w:tabs>
        <w:spacing w:line="276" w:lineRule="auto"/>
        <w:jc w:val="both"/>
        <w:rPr>
          <w:highlight w:val="yellow"/>
          <w:lang w:val="es-ES"/>
        </w:rPr>
      </w:pPr>
    </w:p>
    <w:p w14:paraId="7214D897" w14:textId="77777777" w:rsidR="009346D0" w:rsidRPr="006B4644" w:rsidRDefault="009346D0" w:rsidP="009346D0">
      <w:pPr>
        <w:tabs>
          <w:tab w:val="left" w:pos="-850"/>
          <w:tab w:val="left" w:pos="-1"/>
        </w:tabs>
        <w:spacing w:line="276" w:lineRule="auto"/>
        <w:jc w:val="both"/>
        <w:rPr>
          <w:highlight w:val="yellow"/>
          <w:lang w:val="es-ES"/>
        </w:rPr>
      </w:pPr>
    </w:p>
    <w:p w14:paraId="24C61FE1" w14:textId="77777777" w:rsidR="009346D0" w:rsidRPr="00C03F5A" w:rsidRDefault="009346D0" w:rsidP="009346D0">
      <w:pPr>
        <w:tabs>
          <w:tab w:val="left" w:pos="-850"/>
          <w:tab w:val="left" w:pos="-1"/>
        </w:tabs>
        <w:spacing w:line="276" w:lineRule="auto"/>
        <w:jc w:val="both"/>
        <w:outlineLvl w:val="0"/>
        <w:rPr>
          <w:b/>
          <w:lang w:val="es-ES"/>
        </w:rPr>
      </w:pPr>
      <w:r w:rsidRPr="00C03F5A">
        <w:rPr>
          <w:b/>
          <w:lang w:val="es-ES"/>
        </w:rPr>
        <w:t>3. FORMATO DE LAS TABLAS</w:t>
      </w:r>
    </w:p>
    <w:p w14:paraId="5FC1BA80" w14:textId="77777777" w:rsidR="009346D0" w:rsidRPr="00C03F5A" w:rsidRDefault="009346D0" w:rsidP="009346D0">
      <w:pPr>
        <w:tabs>
          <w:tab w:val="left" w:pos="-850"/>
          <w:tab w:val="left" w:pos="-1"/>
        </w:tabs>
        <w:spacing w:line="276" w:lineRule="auto"/>
        <w:jc w:val="both"/>
        <w:outlineLvl w:val="0"/>
        <w:rPr>
          <w:highlight w:val="yellow"/>
          <w:lang w:val="es-ES"/>
        </w:rPr>
      </w:pPr>
    </w:p>
    <w:p w14:paraId="261CB072" w14:textId="77777777" w:rsidR="009346D0" w:rsidRDefault="009346D0" w:rsidP="009346D0">
      <w:pPr>
        <w:pStyle w:val="Textoindependiente"/>
        <w:tabs>
          <w:tab w:val="clear" w:pos="566"/>
          <w:tab w:val="clear" w:pos="849"/>
          <w:tab w:val="clear" w:pos="1700"/>
          <w:tab w:val="clear" w:pos="2550"/>
          <w:tab w:val="clear" w:pos="3400"/>
          <w:tab w:val="clear" w:pos="4250"/>
          <w:tab w:val="clear" w:pos="5101"/>
          <w:tab w:val="clear" w:pos="5952"/>
          <w:tab w:val="clear" w:pos="6801"/>
          <w:tab w:val="clear" w:pos="7652"/>
          <w:tab w:val="clear" w:pos="8503"/>
        </w:tabs>
        <w:spacing w:line="276" w:lineRule="auto"/>
        <w:rPr>
          <w:lang w:val="es-ES"/>
        </w:rPr>
      </w:pPr>
      <w:r>
        <w:rPr>
          <w:lang w:val="es-ES"/>
        </w:rPr>
        <w:t>Las tablas tendrán el mismo formato del ejemplo (Tabla 1).</w:t>
      </w:r>
    </w:p>
    <w:p w14:paraId="35A9C721" w14:textId="77777777" w:rsidR="009346D0" w:rsidRDefault="009346D0" w:rsidP="009346D0">
      <w:pPr>
        <w:pStyle w:val="Textoindependiente"/>
        <w:tabs>
          <w:tab w:val="clear" w:pos="566"/>
          <w:tab w:val="clear" w:pos="849"/>
          <w:tab w:val="clear" w:pos="1700"/>
          <w:tab w:val="clear" w:pos="2550"/>
          <w:tab w:val="clear" w:pos="3400"/>
          <w:tab w:val="clear" w:pos="4250"/>
          <w:tab w:val="clear" w:pos="5101"/>
          <w:tab w:val="clear" w:pos="5952"/>
          <w:tab w:val="clear" w:pos="6801"/>
          <w:tab w:val="clear" w:pos="7652"/>
          <w:tab w:val="clear" w:pos="8503"/>
        </w:tabs>
        <w:spacing w:line="276" w:lineRule="auto"/>
        <w:rPr>
          <w:lang w:val="es-ES"/>
        </w:rPr>
      </w:pPr>
    </w:p>
    <w:p w14:paraId="4D48FBED" w14:textId="77777777" w:rsidR="009346D0" w:rsidRPr="00430B2F" w:rsidRDefault="009346D0" w:rsidP="009346D0">
      <w:pPr>
        <w:pStyle w:val="Ttulo2"/>
        <w:tabs>
          <w:tab w:val="clear" w:pos="566"/>
          <w:tab w:val="clear" w:pos="1700"/>
          <w:tab w:val="clear" w:pos="2550"/>
          <w:tab w:val="clear" w:pos="3400"/>
          <w:tab w:val="clear" w:pos="4250"/>
          <w:tab w:val="clear" w:pos="5101"/>
          <w:tab w:val="clear" w:pos="5952"/>
          <w:tab w:val="clear" w:pos="6801"/>
          <w:tab w:val="clear" w:pos="7652"/>
          <w:tab w:val="clear" w:pos="8503"/>
        </w:tabs>
        <w:spacing w:line="276" w:lineRule="auto"/>
        <w:rPr>
          <w:b w:val="0"/>
          <w:lang w:val="es-ES"/>
        </w:rPr>
      </w:pPr>
      <w:r w:rsidRPr="00430B2F">
        <w:rPr>
          <w:b w:val="0"/>
          <w:lang w:val="es-ES"/>
        </w:rPr>
        <w:t xml:space="preserve">Tabla 1. </w:t>
      </w:r>
      <w:r>
        <w:rPr>
          <w:b w:val="0"/>
          <w:lang w:val="es-ES"/>
        </w:rPr>
        <w:t>Estilos y tamaños de texto</w:t>
      </w:r>
      <w:r w:rsidRPr="00430B2F">
        <w:rPr>
          <w:b w:val="0"/>
          <w:lang w:val="es-ES"/>
        </w:rPr>
        <w:t>. Fuente: elaboración propia.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430"/>
        <w:gridCol w:w="1440"/>
        <w:gridCol w:w="1890"/>
      </w:tblGrid>
      <w:tr w:rsidR="009346D0" w14:paraId="6779FF5C" w14:textId="77777777" w:rsidTr="008A6B75">
        <w:tc>
          <w:tcPr>
            <w:tcW w:w="2700" w:type="dxa"/>
            <w:vAlign w:val="center"/>
          </w:tcPr>
          <w:p w14:paraId="03F5A31F" w14:textId="77777777" w:rsidR="009346D0" w:rsidRDefault="009346D0" w:rsidP="008A6B75">
            <w:pPr>
              <w:tabs>
                <w:tab w:val="left" w:pos="-850"/>
                <w:tab w:val="left" w:pos="-1"/>
              </w:tabs>
              <w:spacing w:line="276" w:lineRule="auto"/>
              <w:rPr>
                <w:lang w:val="es-ES"/>
              </w:rPr>
            </w:pPr>
            <w:r>
              <w:rPr>
                <w:lang w:val="es-ES"/>
              </w:rPr>
              <w:t>Elemento de texto</w:t>
            </w:r>
          </w:p>
        </w:tc>
        <w:tc>
          <w:tcPr>
            <w:tcW w:w="2430" w:type="dxa"/>
            <w:vAlign w:val="center"/>
          </w:tcPr>
          <w:p w14:paraId="017F7E95" w14:textId="77777777" w:rsidR="009346D0" w:rsidRDefault="009346D0" w:rsidP="008A6B75">
            <w:pPr>
              <w:tabs>
                <w:tab w:val="left" w:pos="-850"/>
                <w:tab w:val="left" w:pos="-1"/>
              </w:tabs>
              <w:spacing w:line="276" w:lineRule="auto"/>
              <w:rPr>
                <w:lang w:val="es-ES"/>
              </w:rPr>
            </w:pPr>
            <w:r>
              <w:rPr>
                <w:lang w:val="es-ES"/>
              </w:rPr>
              <w:t>Estilo de fuente</w:t>
            </w:r>
          </w:p>
        </w:tc>
        <w:tc>
          <w:tcPr>
            <w:tcW w:w="1440" w:type="dxa"/>
            <w:vAlign w:val="center"/>
          </w:tcPr>
          <w:p w14:paraId="1327D4F3" w14:textId="77777777" w:rsidR="009346D0" w:rsidRDefault="009346D0" w:rsidP="008A6B75">
            <w:pPr>
              <w:tabs>
                <w:tab w:val="left" w:pos="-850"/>
                <w:tab w:val="left" w:pos="-1"/>
              </w:tabs>
              <w:spacing w:line="276" w:lineRule="auto"/>
              <w:rPr>
                <w:lang w:val="es-ES"/>
              </w:rPr>
            </w:pPr>
            <w:r>
              <w:rPr>
                <w:lang w:val="es-ES"/>
              </w:rPr>
              <w:t>Tamaño de fuente</w:t>
            </w:r>
          </w:p>
        </w:tc>
        <w:tc>
          <w:tcPr>
            <w:tcW w:w="1890" w:type="dxa"/>
            <w:vAlign w:val="center"/>
          </w:tcPr>
          <w:p w14:paraId="7A21384E" w14:textId="77777777" w:rsidR="009346D0" w:rsidRDefault="009346D0" w:rsidP="008A6B75">
            <w:pPr>
              <w:tabs>
                <w:tab w:val="left" w:pos="-850"/>
                <w:tab w:val="left" w:pos="-1"/>
              </w:tabs>
              <w:spacing w:line="276" w:lineRule="auto"/>
              <w:rPr>
                <w:lang w:val="es-ES"/>
              </w:rPr>
            </w:pPr>
            <w:r>
              <w:rPr>
                <w:lang w:val="es-ES"/>
              </w:rPr>
              <w:t>Aspecto</w:t>
            </w:r>
          </w:p>
        </w:tc>
      </w:tr>
      <w:tr w:rsidR="009346D0" w14:paraId="046C53A7" w14:textId="77777777" w:rsidTr="008A6B75">
        <w:tc>
          <w:tcPr>
            <w:tcW w:w="2700" w:type="dxa"/>
            <w:vAlign w:val="center"/>
          </w:tcPr>
          <w:p w14:paraId="4E4647C2" w14:textId="77777777" w:rsidR="009346D0" w:rsidRDefault="009346D0" w:rsidP="008A6B75">
            <w:pPr>
              <w:tabs>
                <w:tab w:val="left" w:pos="-850"/>
                <w:tab w:val="left" w:pos="-1"/>
              </w:tabs>
              <w:spacing w:line="276" w:lineRule="auto"/>
              <w:rPr>
                <w:lang w:val="es-ES"/>
              </w:rPr>
            </w:pPr>
            <w:r>
              <w:rPr>
                <w:lang w:val="es-ES"/>
              </w:rPr>
              <w:t>Título</w:t>
            </w:r>
          </w:p>
        </w:tc>
        <w:tc>
          <w:tcPr>
            <w:tcW w:w="2430" w:type="dxa"/>
            <w:vAlign w:val="center"/>
          </w:tcPr>
          <w:p w14:paraId="793BC76C" w14:textId="77777777" w:rsidR="009346D0" w:rsidRDefault="009346D0" w:rsidP="008A6B75">
            <w:pPr>
              <w:tabs>
                <w:tab w:val="left" w:pos="-850"/>
                <w:tab w:val="left" w:pos="-1"/>
              </w:tabs>
              <w:spacing w:line="276" w:lineRule="auto"/>
              <w:rPr>
                <w:lang w:val="en-GB"/>
              </w:rPr>
            </w:pPr>
            <w:r>
              <w:rPr>
                <w:lang w:val="en-GB"/>
              </w:rPr>
              <w:t>Times New Roman</w:t>
            </w:r>
          </w:p>
        </w:tc>
        <w:tc>
          <w:tcPr>
            <w:tcW w:w="1440" w:type="dxa"/>
            <w:vAlign w:val="center"/>
          </w:tcPr>
          <w:p w14:paraId="055E744C" w14:textId="77777777" w:rsidR="009346D0" w:rsidRDefault="009346D0" w:rsidP="008A6B75">
            <w:pPr>
              <w:tabs>
                <w:tab w:val="left" w:pos="-850"/>
                <w:tab w:val="left" w:pos="-1"/>
              </w:tabs>
              <w:spacing w:line="276" w:lineRule="auto"/>
              <w:rPr>
                <w:lang w:val="es-ES"/>
              </w:rPr>
            </w:pPr>
            <w:r>
              <w:rPr>
                <w:lang w:val="es-ES"/>
              </w:rPr>
              <w:t>16</w:t>
            </w:r>
          </w:p>
        </w:tc>
        <w:tc>
          <w:tcPr>
            <w:tcW w:w="1890" w:type="dxa"/>
            <w:vAlign w:val="center"/>
          </w:tcPr>
          <w:p w14:paraId="13A0370B" w14:textId="77777777" w:rsidR="009346D0" w:rsidRDefault="009346D0" w:rsidP="008A6B75">
            <w:pPr>
              <w:tabs>
                <w:tab w:val="left" w:pos="-850"/>
                <w:tab w:val="left" w:pos="-1"/>
              </w:tabs>
              <w:spacing w:line="276" w:lineRule="auto"/>
              <w:rPr>
                <w:lang w:val="es-ES"/>
              </w:rPr>
            </w:pPr>
            <w:r>
              <w:rPr>
                <w:lang w:val="es-ES"/>
              </w:rPr>
              <w:t>Negrita</w:t>
            </w:r>
          </w:p>
        </w:tc>
      </w:tr>
      <w:tr w:rsidR="009346D0" w14:paraId="0A8B04ED" w14:textId="77777777" w:rsidTr="008A6B75">
        <w:tc>
          <w:tcPr>
            <w:tcW w:w="2700" w:type="dxa"/>
            <w:vAlign w:val="center"/>
          </w:tcPr>
          <w:p w14:paraId="4AD1D90D" w14:textId="77777777" w:rsidR="009346D0" w:rsidRDefault="009346D0" w:rsidP="008A6B75">
            <w:pPr>
              <w:tabs>
                <w:tab w:val="left" w:pos="-850"/>
                <w:tab w:val="left" w:pos="-1"/>
              </w:tabs>
              <w:spacing w:line="276" w:lineRule="auto"/>
              <w:rPr>
                <w:lang w:val="es-ES"/>
              </w:rPr>
            </w:pPr>
            <w:r>
              <w:rPr>
                <w:lang w:val="es-ES"/>
              </w:rPr>
              <w:t>Encabezamientos</w:t>
            </w:r>
          </w:p>
        </w:tc>
        <w:tc>
          <w:tcPr>
            <w:tcW w:w="2430" w:type="dxa"/>
            <w:vAlign w:val="center"/>
          </w:tcPr>
          <w:p w14:paraId="6F80A814" w14:textId="77777777" w:rsidR="009346D0" w:rsidRDefault="009346D0" w:rsidP="008A6B75">
            <w:pPr>
              <w:tabs>
                <w:tab w:val="left" w:pos="-850"/>
                <w:tab w:val="left" w:pos="-1"/>
              </w:tabs>
              <w:spacing w:line="276" w:lineRule="auto"/>
              <w:rPr>
                <w:lang w:val="en-GB"/>
              </w:rPr>
            </w:pPr>
            <w:r>
              <w:rPr>
                <w:lang w:val="en-GB"/>
              </w:rPr>
              <w:t>Times New Roman</w:t>
            </w:r>
          </w:p>
        </w:tc>
        <w:tc>
          <w:tcPr>
            <w:tcW w:w="1440" w:type="dxa"/>
            <w:vAlign w:val="center"/>
          </w:tcPr>
          <w:p w14:paraId="35BCF7BC" w14:textId="77777777" w:rsidR="009346D0" w:rsidRDefault="009346D0" w:rsidP="008A6B75">
            <w:pPr>
              <w:tabs>
                <w:tab w:val="left" w:pos="-850"/>
                <w:tab w:val="left" w:pos="-1"/>
              </w:tabs>
              <w:spacing w:line="276" w:lineRule="auto"/>
              <w:rPr>
                <w:lang w:val="es-ES"/>
              </w:rPr>
            </w:pPr>
            <w:r>
              <w:rPr>
                <w:lang w:val="es-ES"/>
              </w:rPr>
              <w:t>12</w:t>
            </w:r>
          </w:p>
        </w:tc>
        <w:tc>
          <w:tcPr>
            <w:tcW w:w="1890" w:type="dxa"/>
            <w:vAlign w:val="center"/>
          </w:tcPr>
          <w:p w14:paraId="2D78B380" w14:textId="77777777" w:rsidR="009346D0" w:rsidRDefault="009346D0" w:rsidP="008A6B75">
            <w:pPr>
              <w:tabs>
                <w:tab w:val="left" w:pos="-850"/>
                <w:tab w:val="left" w:pos="-1"/>
              </w:tabs>
              <w:spacing w:line="276" w:lineRule="auto"/>
              <w:rPr>
                <w:lang w:val="es-ES"/>
              </w:rPr>
            </w:pPr>
            <w:r>
              <w:rPr>
                <w:lang w:val="es-ES"/>
              </w:rPr>
              <w:t>Negrita</w:t>
            </w:r>
          </w:p>
        </w:tc>
      </w:tr>
      <w:tr w:rsidR="009346D0" w14:paraId="73F8B88D" w14:textId="77777777" w:rsidTr="008A6B75">
        <w:tc>
          <w:tcPr>
            <w:tcW w:w="2700" w:type="dxa"/>
            <w:vAlign w:val="center"/>
          </w:tcPr>
          <w:p w14:paraId="1248C042" w14:textId="77777777" w:rsidR="009346D0" w:rsidRDefault="009346D0" w:rsidP="008A6B75">
            <w:pPr>
              <w:tabs>
                <w:tab w:val="left" w:pos="-850"/>
                <w:tab w:val="left" w:pos="-1"/>
              </w:tabs>
              <w:spacing w:line="276" w:lineRule="auto"/>
              <w:rPr>
                <w:lang w:val="es-ES"/>
              </w:rPr>
            </w:pPr>
            <w:r>
              <w:rPr>
                <w:lang w:val="es-ES"/>
              </w:rPr>
              <w:t>Títulos de tablas</w:t>
            </w:r>
          </w:p>
        </w:tc>
        <w:tc>
          <w:tcPr>
            <w:tcW w:w="2430" w:type="dxa"/>
            <w:vAlign w:val="center"/>
          </w:tcPr>
          <w:p w14:paraId="0C045462" w14:textId="77777777" w:rsidR="009346D0" w:rsidRDefault="009346D0" w:rsidP="008A6B75">
            <w:pPr>
              <w:tabs>
                <w:tab w:val="left" w:pos="-850"/>
                <w:tab w:val="left" w:pos="-1"/>
              </w:tabs>
              <w:spacing w:line="276" w:lineRule="auto"/>
              <w:rPr>
                <w:lang w:val="en-GB"/>
              </w:rPr>
            </w:pPr>
            <w:r>
              <w:rPr>
                <w:lang w:val="en-GB"/>
              </w:rPr>
              <w:t>Times New Roman</w:t>
            </w:r>
          </w:p>
        </w:tc>
        <w:tc>
          <w:tcPr>
            <w:tcW w:w="1440" w:type="dxa"/>
            <w:vAlign w:val="center"/>
          </w:tcPr>
          <w:p w14:paraId="1D25F41E" w14:textId="77777777" w:rsidR="009346D0" w:rsidRDefault="009346D0" w:rsidP="008A6B75">
            <w:pPr>
              <w:tabs>
                <w:tab w:val="left" w:pos="-850"/>
                <w:tab w:val="left" w:pos="-1"/>
              </w:tabs>
              <w:spacing w:line="276" w:lineRule="auto"/>
              <w:rPr>
                <w:lang w:val="es-ES"/>
              </w:rPr>
            </w:pPr>
            <w:r>
              <w:rPr>
                <w:lang w:val="es-ES"/>
              </w:rPr>
              <w:t>12</w:t>
            </w:r>
          </w:p>
        </w:tc>
        <w:tc>
          <w:tcPr>
            <w:tcW w:w="1890" w:type="dxa"/>
            <w:vAlign w:val="center"/>
          </w:tcPr>
          <w:p w14:paraId="5412E56F" w14:textId="77777777" w:rsidR="009346D0" w:rsidRDefault="009346D0" w:rsidP="008A6B75">
            <w:pPr>
              <w:tabs>
                <w:tab w:val="left" w:pos="-850"/>
                <w:tab w:val="left" w:pos="-1"/>
              </w:tabs>
              <w:spacing w:line="276" w:lineRule="auto"/>
              <w:rPr>
                <w:lang w:val="es-ES"/>
              </w:rPr>
            </w:pPr>
            <w:r>
              <w:rPr>
                <w:lang w:val="es-ES"/>
              </w:rPr>
              <w:t>Sin negrita</w:t>
            </w:r>
          </w:p>
        </w:tc>
      </w:tr>
      <w:tr w:rsidR="009346D0" w14:paraId="39A136D0" w14:textId="77777777" w:rsidTr="008A6B75">
        <w:tc>
          <w:tcPr>
            <w:tcW w:w="2700" w:type="dxa"/>
            <w:vAlign w:val="center"/>
          </w:tcPr>
          <w:p w14:paraId="27CCE246" w14:textId="77777777" w:rsidR="009346D0" w:rsidRDefault="009346D0" w:rsidP="008A6B75">
            <w:pPr>
              <w:tabs>
                <w:tab w:val="left" w:pos="-850"/>
                <w:tab w:val="left" w:pos="-1"/>
              </w:tabs>
              <w:spacing w:line="276" w:lineRule="auto"/>
              <w:rPr>
                <w:lang w:val="es-ES"/>
              </w:rPr>
            </w:pPr>
            <w:r>
              <w:rPr>
                <w:lang w:val="es-ES"/>
              </w:rPr>
              <w:t>Títulos de figuras</w:t>
            </w:r>
          </w:p>
        </w:tc>
        <w:tc>
          <w:tcPr>
            <w:tcW w:w="2430" w:type="dxa"/>
            <w:vAlign w:val="center"/>
          </w:tcPr>
          <w:p w14:paraId="7A116461" w14:textId="77777777" w:rsidR="009346D0" w:rsidRDefault="009346D0" w:rsidP="008A6B75">
            <w:pPr>
              <w:tabs>
                <w:tab w:val="left" w:pos="-850"/>
                <w:tab w:val="left" w:pos="-1"/>
              </w:tabs>
              <w:spacing w:line="276" w:lineRule="auto"/>
              <w:rPr>
                <w:lang w:val="en-GB"/>
              </w:rPr>
            </w:pPr>
            <w:r>
              <w:rPr>
                <w:lang w:val="en-GB"/>
              </w:rPr>
              <w:t>Times New Roman</w:t>
            </w:r>
          </w:p>
        </w:tc>
        <w:tc>
          <w:tcPr>
            <w:tcW w:w="1440" w:type="dxa"/>
            <w:vAlign w:val="center"/>
          </w:tcPr>
          <w:p w14:paraId="0844CBFC" w14:textId="77777777" w:rsidR="009346D0" w:rsidRDefault="009346D0" w:rsidP="008A6B75">
            <w:pPr>
              <w:tabs>
                <w:tab w:val="left" w:pos="-850"/>
                <w:tab w:val="left" w:pos="-1"/>
              </w:tabs>
              <w:spacing w:line="276" w:lineRule="auto"/>
              <w:rPr>
                <w:lang w:val="es-ES"/>
              </w:rPr>
            </w:pPr>
            <w:r>
              <w:rPr>
                <w:lang w:val="es-ES"/>
              </w:rPr>
              <w:t>12</w:t>
            </w:r>
          </w:p>
        </w:tc>
        <w:tc>
          <w:tcPr>
            <w:tcW w:w="1890" w:type="dxa"/>
            <w:vAlign w:val="center"/>
          </w:tcPr>
          <w:p w14:paraId="52524801" w14:textId="77777777" w:rsidR="009346D0" w:rsidRDefault="009346D0" w:rsidP="008A6B75">
            <w:pPr>
              <w:tabs>
                <w:tab w:val="left" w:pos="-850"/>
                <w:tab w:val="left" w:pos="-1"/>
              </w:tabs>
              <w:spacing w:line="276" w:lineRule="auto"/>
              <w:rPr>
                <w:lang w:val="es-ES"/>
              </w:rPr>
            </w:pPr>
            <w:r>
              <w:rPr>
                <w:lang w:val="es-ES"/>
              </w:rPr>
              <w:t>Sin negrita</w:t>
            </w:r>
          </w:p>
        </w:tc>
      </w:tr>
      <w:tr w:rsidR="009346D0" w14:paraId="3E51540D" w14:textId="77777777" w:rsidTr="008A6B75">
        <w:tc>
          <w:tcPr>
            <w:tcW w:w="2700" w:type="dxa"/>
            <w:vAlign w:val="center"/>
          </w:tcPr>
          <w:p w14:paraId="78C0AB57" w14:textId="77777777" w:rsidR="009346D0" w:rsidRDefault="009346D0" w:rsidP="008A6B75">
            <w:pPr>
              <w:tabs>
                <w:tab w:val="left" w:pos="-850"/>
                <w:tab w:val="left" w:pos="-1"/>
              </w:tabs>
              <w:spacing w:line="276" w:lineRule="auto"/>
              <w:rPr>
                <w:lang w:val="es-ES"/>
              </w:rPr>
            </w:pPr>
            <w:r>
              <w:rPr>
                <w:lang w:val="es-ES"/>
              </w:rPr>
              <w:t>Texto en párrafos</w:t>
            </w:r>
          </w:p>
        </w:tc>
        <w:tc>
          <w:tcPr>
            <w:tcW w:w="2430" w:type="dxa"/>
            <w:vAlign w:val="center"/>
          </w:tcPr>
          <w:p w14:paraId="127A2A62" w14:textId="77777777" w:rsidR="009346D0" w:rsidRDefault="009346D0" w:rsidP="008A6B75">
            <w:pPr>
              <w:tabs>
                <w:tab w:val="left" w:pos="-850"/>
                <w:tab w:val="left" w:pos="-1"/>
              </w:tabs>
              <w:spacing w:line="276" w:lineRule="auto"/>
              <w:rPr>
                <w:lang w:val="en-GB"/>
              </w:rPr>
            </w:pPr>
            <w:r>
              <w:rPr>
                <w:lang w:val="en-GB"/>
              </w:rPr>
              <w:t>Times New Roman</w:t>
            </w:r>
          </w:p>
        </w:tc>
        <w:tc>
          <w:tcPr>
            <w:tcW w:w="1440" w:type="dxa"/>
            <w:vAlign w:val="center"/>
          </w:tcPr>
          <w:p w14:paraId="73B8BC27" w14:textId="77777777" w:rsidR="009346D0" w:rsidRDefault="009346D0" w:rsidP="008A6B75">
            <w:pPr>
              <w:tabs>
                <w:tab w:val="left" w:pos="-850"/>
                <w:tab w:val="left" w:pos="-1"/>
              </w:tabs>
              <w:spacing w:line="276" w:lineRule="auto"/>
              <w:rPr>
                <w:lang w:val="es-ES"/>
              </w:rPr>
            </w:pPr>
            <w:r>
              <w:rPr>
                <w:lang w:val="es-ES"/>
              </w:rPr>
              <w:t>12</w:t>
            </w:r>
          </w:p>
        </w:tc>
        <w:tc>
          <w:tcPr>
            <w:tcW w:w="1890" w:type="dxa"/>
            <w:vAlign w:val="center"/>
          </w:tcPr>
          <w:p w14:paraId="11171A1C" w14:textId="77777777" w:rsidR="009346D0" w:rsidRDefault="009346D0" w:rsidP="008A6B75">
            <w:pPr>
              <w:tabs>
                <w:tab w:val="left" w:pos="-850"/>
                <w:tab w:val="left" w:pos="-1"/>
              </w:tabs>
              <w:spacing w:line="276" w:lineRule="auto"/>
              <w:rPr>
                <w:lang w:val="es-ES"/>
              </w:rPr>
            </w:pPr>
            <w:r>
              <w:rPr>
                <w:lang w:val="es-ES"/>
              </w:rPr>
              <w:t>Sin negrita</w:t>
            </w:r>
          </w:p>
        </w:tc>
      </w:tr>
    </w:tbl>
    <w:p w14:paraId="5112532F" w14:textId="77777777" w:rsidR="009346D0" w:rsidRDefault="009346D0" w:rsidP="009346D0">
      <w:pPr>
        <w:tabs>
          <w:tab w:val="left" w:pos="-850"/>
          <w:tab w:val="left" w:pos="-1"/>
        </w:tabs>
        <w:spacing w:line="276" w:lineRule="auto"/>
        <w:jc w:val="both"/>
        <w:rPr>
          <w:lang w:val="es-ES"/>
        </w:rPr>
      </w:pPr>
    </w:p>
    <w:p w14:paraId="470E1175" w14:textId="12148B88" w:rsidR="009346D0" w:rsidRDefault="009346D0" w:rsidP="009346D0">
      <w:pPr>
        <w:tabs>
          <w:tab w:val="left" w:pos="-850"/>
          <w:tab w:val="left" w:pos="-1"/>
        </w:tabs>
        <w:spacing w:line="276" w:lineRule="auto"/>
        <w:jc w:val="both"/>
        <w:rPr>
          <w:lang w:val="es-ES"/>
        </w:rPr>
      </w:pPr>
      <w:r>
        <w:rPr>
          <w:lang w:val="es-ES"/>
        </w:rPr>
        <w:t>El interlineado de todo el documento será 1,15, es decir, un 115% del tamaño de la fuente empleada.</w:t>
      </w:r>
    </w:p>
    <w:p w14:paraId="3939972E" w14:textId="71699115" w:rsidR="007B7929" w:rsidRDefault="007B7929" w:rsidP="009346D0">
      <w:pPr>
        <w:tabs>
          <w:tab w:val="left" w:pos="-850"/>
          <w:tab w:val="left" w:pos="-1"/>
        </w:tabs>
        <w:spacing w:line="276" w:lineRule="auto"/>
        <w:jc w:val="both"/>
        <w:rPr>
          <w:lang w:val="es-ES"/>
        </w:rPr>
      </w:pPr>
    </w:p>
    <w:p w14:paraId="79EFB681" w14:textId="2816BB1B" w:rsidR="007B7929" w:rsidRDefault="007B7929" w:rsidP="009346D0">
      <w:pPr>
        <w:tabs>
          <w:tab w:val="left" w:pos="-850"/>
          <w:tab w:val="left" w:pos="-1"/>
        </w:tabs>
        <w:spacing w:line="276" w:lineRule="auto"/>
        <w:jc w:val="both"/>
        <w:rPr>
          <w:lang w:val="es-ES"/>
        </w:rPr>
      </w:pPr>
      <w:r>
        <w:rPr>
          <w:lang w:val="es-ES"/>
        </w:rPr>
        <w:t>Las citas a lo largo del texto se escribirán de la siguiente manera:</w:t>
      </w:r>
    </w:p>
    <w:p w14:paraId="71481C10" w14:textId="77777777" w:rsidR="007B7929" w:rsidRDefault="007B7929" w:rsidP="009346D0">
      <w:pPr>
        <w:tabs>
          <w:tab w:val="left" w:pos="-850"/>
          <w:tab w:val="left" w:pos="-1"/>
        </w:tabs>
        <w:spacing w:line="276" w:lineRule="auto"/>
        <w:jc w:val="both"/>
        <w:rPr>
          <w:lang w:val="es-ES"/>
        </w:rPr>
      </w:pPr>
    </w:p>
    <w:p w14:paraId="664849BE" w14:textId="14EA5680" w:rsidR="007B7929" w:rsidRPr="007B7929" w:rsidRDefault="007B7929" w:rsidP="007B7929">
      <w:pPr>
        <w:pStyle w:val="Prrafodelista"/>
        <w:numPr>
          <w:ilvl w:val="0"/>
          <w:numId w:val="1"/>
        </w:numPr>
        <w:tabs>
          <w:tab w:val="left" w:pos="-850"/>
          <w:tab w:val="left" w:pos="-1"/>
        </w:tabs>
        <w:spacing w:line="276" w:lineRule="auto"/>
        <w:jc w:val="both"/>
        <w:outlineLvl w:val="0"/>
        <w:rPr>
          <w:lang w:val="es-ES"/>
        </w:rPr>
      </w:pPr>
      <w:r w:rsidRPr="007B7929">
        <w:rPr>
          <w:lang w:val="es-ES"/>
        </w:rPr>
        <w:t>Cuando sólo hay un autor</w:t>
      </w:r>
      <w:r>
        <w:rPr>
          <w:lang w:val="es-ES"/>
        </w:rPr>
        <w:t xml:space="preserve"> o dos, se cita el primer apellido de todos los autores</w:t>
      </w:r>
      <w:r w:rsidRPr="007B7929">
        <w:rPr>
          <w:lang w:val="es-ES"/>
        </w:rPr>
        <w:t>:</w:t>
      </w:r>
      <w:r w:rsidRPr="007B7929">
        <w:rPr>
          <w:lang w:val="es-ES"/>
        </w:rPr>
        <w:t xml:space="preserve"> </w:t>
      </w:r>
      <w:r>
        <w:rPr>
          <w:lang w:val="es-ES"/>
        </w:rPr>
        <w:t>(</w:t>
      </w:r>
      <w:proofErr w:type="spellStart"/>
      <w:r>
        <w:rPr>
          <w:lang w:val="es-ES"/>
        </w:rPr>
        <w:t>Banister</w:t>
      </w:r>
      <w:proofErr w:type="spellEnd"/>
      <w:r w:rsidRPr="007B7929">
        <w:rPr>
          <w:lang w:val="es-ES"/>
        </w:rPr>
        <w:t>, 200</w:t>
      </w:r>
      <w:r>
        <w:rPr>
          <w:lang w:val="es-ES"/>
        </w:rPr>
        <w:t>8</w:t>
      </w:r>
      <w:r w:rsidRPr="007B7929">
        <w:rPr>
          <w:lang w:val="es-ES"/>
        </w:rPr>
        <w:t>)</w:t>
      </w:r>
      <w:r w:rsidRPr="007B7929">
        <w:rPr>
          <w:lang w:val="es-ES"/>
        </w:rPr>
        <w:t xml:space="preserve"> o </w:t>
      </w:r>
      <w:proofErr w:type="spellStart"/>
      <w:r w:rsidRPr="007B7929">
        <w:rPr>
          <w:lang w:val="es-ES"/>
        </w:rPr>
        <w:t>B</w:t>
      </w:r>
      <w:r>
        <w:rPr>
          <w:lang w:val="es-ES"/>
        </w:rPr>
        <w:t>anister</w:t>
      </w:r>
      <w:proofErr w:type="spellEnd"/>
      <w:r w:rsidRPr="007B7929">
        <w:rPr>
          <w:lang w:val="es-ES"/>
        </w:rPr>
        <w:t xml:space="preserve"> (</w:t>
      </w:r>
      <w:r>
        <w:rPr>
          <w:lang w:val="es-ES"/>
        </w:rPr>
        <w:t>2008</w:t>
      </w:r>
      <w:r w:rsidRPr="007B7929">
        <w:rPr>
          <w:lang w:val="es-ES"/>
        </w:rPr>
        <w:t>).</w:t>
      </w:r>
    </w:p>
    <w:p w14:paraId="01C0981D" w14:textId="43DAC999" w:rsidR="009346D0" w:rsidRDefault="007B7929" w:rsidP="007B7929">
      <w:pPr>
        <w:pStyle w:val="Prrafodelista"/>
        <w:numPr>
          <w:ilvl w:val="0"/>
          <w:numId w:val="1"/>
        </w:numPr>
        <w:tabs>
          <w:tab w:val="left" w:pos="-850"/>
          <w:tab w:val="left" w:pos="-1"/>
        </w:tabs>
        <w:spacing w:line="276" w:lineRule="auto"/>
        <w:jc w:val="both"/>
        <w:outlineLvl w:val="0"/>
        <w:rPr>
          <w:lang w:val="es-ES"/>
        </w:rPr>
      </w:pPr>
      <w:r w:rsidRPr="007B7929">
        <w:rPr>
          <w:lang w:val="es-ES"/>
        </w:rPr>
        <w:t>Cuando hay tres o más autores</w:t>
      </w:r>
      <w:r>
        <w:rPr>
          <w:lang w:val="es-ES"/>
        </w:rPr>
        <w:t>, se cita sólo el primer apellido del primero de los autores seguido de “et al.”</w:t>
      </w:r>
      <w:r w:rsidRPr="007B7929">
        <w:rPr>
          <w:lang w:val="es-ES"/>
        </w:rPr>
        <w:t>:</w:t>
      </w:r>
      <w:r w:rsidRPr="007B7929">
        <w:rPr>
          <w:lang w:val="es-ES"/>
        </w:rPr>
        <w:t xml:space="preserve"> </w:t>
      </w:r>
      <w:r w:rsidRPr="007B7929">
        <w:rPr>
          <w:lang w:val="es-ES"/>
        </w:rPr>
        <w:t>(</w:t>
      </w:r>
      <w:r>
        <w:rPr>
          <w:lang w:val="es-ES"/>
        </w:rPr>
        <w:t>Ewing</w:t>
      </w:r>
      <w:r w:rsidRPr="007B7929">
        <w:rPr>
          <w:lang w:val="es-ES"/>
        </w:rPr>
        <w:t xml:space="preserve"> et al., 200</w:t>
      </w:r>
      <w:r>
        <w:rPr>
          <w:lang w:val="es-ES"/>
        </w:rPr>
        <w:t>3</w:t>
      </w:r>
      <w:r w:rsidRPr="007B7929">
        <w:rPr>
          <w:lang w:val="es-ES"/>
        </w:rPr>
        <w:t>)</w:t>
      </w:r>
      <w:r w:rsidRPr="007B7929">
        <w:rPr>
          <w:lang w:val="es-ES"/>
        </w:rPr>
        <w:t xml:space="preserve"> o </w:t>
      </w:r>
      <w:r>
        <w:rPr>
          <w:lang w:val="es-ES"/>
        </w:rPr>
        <w:t>Ewing</w:t>
      </w:r>
      <w:r w:rsidRPr="007B7929">
        <w:rPr>
          <w:lang w:val="es-ES"/>
        </w:rPr>
        <w:t xml:space="preserve"> et al. (2003).</w:t>
      </w:r>
    </w:p>
    <w:p w14:paraId="163B97E5" w14:textId="77777777" w:rsidR="007B7929" w:rsidRPr="007B7929" w:rsidRDefault="007B7929" w:rsidP="007B7929">
      <w:pPr>
        <w:pStyle w:val="Prrafodelista"/>
        <w:tabs>
          <w:tab w:val="left" w:pos="-850"/>
          <w:tab w:val="left" w:pos="-1"/>
        </w:tabs>
        <w:spacing w:line="276" w:lineRule="auto"/>
        <w:jc w:val="both"/>
        <w:outlineLvl w:val="0"/>
        <w:rPr>
          <w:lang w:val="es-ES"/>
        </w:rPr>
      </w:pPr>
    </w:p>
    <w:p w14:paraId="54984582" w14:textId="77777777" w:rsidR="009346D0" w:rsidRPr="00430B2F" w:rsidRDefault="009346D0" w:rsidP="009346D0">
      <w:pPr>
        <w:spacing w:line="276" w:lineRule="auto"/>
        <w:jc w:val="both"/>
        <w:rPr>
          <w:b/>
          <w:highlight w:val="yellow"/>
          <w:lang w:val="es-ES"/>
        </w:rPr>
      </w:pPr>
      <w:bookmarkStart w:id="0" w:name="_GoBack"/>
      <w:bookmarkEnd w:id="0"/>
    </w:p>
    <w:p w14:paraId="70AF762D" w14:textId="77777777" w:rsidR="009346D0" w:rsidRPr="0076163A" w:rsidRDefault="009346D0" w:rsidP="009346D0">
      <w:pPr>
        <w:spacing w:line="276" w:lineRule="auto"/>
        <w:jc w:val="both"/>
        <w:rPr>
          <w:b/>
          <w:color w:val="C00000"/>
        </w:rPr>
      </w:pPr>
      <w:r w:rsidRPr="0076163A">
        <w:rPr>
          <w:b/>
        </w:rPr>
        <w:t>REFERENC</w:t>
      </w:r>
      <w:r>
        <w:rPr>
          <w:b/>
        </w:rPr>
        <w:t>IAS</w:t>
      </w:r>
    </w:p>
    <w:p w14:paraId="1655870C" w14:textId="77777777" w:rsidR="009346D0" w:rsidRPr="0076163A" w:rsidRDefault="009346D0" w:rsidP="009346D0">
      <w:pPr>
        <w:spacing w:line="276" w:lineRule="auto"/>
        <w:jc w:val="both"/>
        <w:rPr>
          <w:szCs w:val="24"/>
        </w:rPr>
      </w:pPr>
    </w:p>
    <w:p w14:paraId="6A2AA402" w14:textId="77777777" w:rsidR="009346D0" w:rsidRPr="00C03F5A" w:rsidRDefault="009346D0" w:rsidP="009346D0">
      <w:pPr>
        <w:tabs>
          <w:tab w:val="left" w:pos="-850"/>
          <w:tab w:val="left" w:pos="-1"/>
        </w:tabs>
        <w:spacing w:before="120" w:after="120" w:line="276" w:lineRule="auto"/>
        <w:jc w:val="both"/>
      </w:pPr>
      <w:r w:rsidRPr="00C03F5A">
        <w:t xml:space="preserve">BANISTER, D. (2008). The sustainable mobility paradigm. </w:t>
      </w:r>
      <w:r w:rsidRPr="00C03F5A">
        <w:rPr>
          <w:i/>
        </w:rPr>
        <w:t>Transport Policy</w:t>
      </w:r>
      <w:r w:rsidRPr="00C03F5A">
        <w:t>, 15, 73-80.</w:t>
      </w:r>
    </w:p>
    <w:p w14:paraId="00E2D9F7" w14:textId="77777777" w:rsidR="009346D0" w:rsidRPr="00C03F5A" w:rsidRDefault="009346D0" w:rsidP="009346D0">
      <w:pPr>
        <w:tabs>
          <w:tab w:val="left" w:pos="-850"/>
          <w:tab w:val="left" w:pos="-1"/>
        </w:tabs>
        <w:spacing w:before="120" w:after="120" w:line="276" w:lineRule="auto"/>
        <w:jc w:val="both"/>
      </w:pPr>
      <w:r w:rsidRPr="00C03F5A">
        <w:t xml:space="preserve">DIRECTORATE GENERAL FOR PROPERTY ASSESMENT. (2014). </w:t>
      </w:r>
      <w:hyperlink r:id="rId9" w:history="1">
        <w:r w:rsidRPr="00C03F5A">
          <w:t>http://www.catastro.meh.es/</w:t>
        </w:r>
      </w:hyperlink>
    </w:p>
    <w:p w14:paraId="19D0882A" w14:textId="77777777" w:rsidR="009346D0" w:rsidRPr="00C03F5A" w:rsidRDefault="009346D0" w:rsidP="009346D0">
      <w:pPr>
        <w:tabs>
          <w:tab w:val="left" w:pos="-850"/>
          <w:tab w:val="left" w:pos="-1"/>
        </w:tabs>
        <w:spacing w:before="120" w:after="120" w:line="276" w:lineRule="auto"/>
        <w:jc w:val="both"/>
      </w:pPr>
      <w:r w:rsidRPr="00C03F5A">
        <w:t xml:space="preserve">DE UREÑA, J.M. (2012). </w:t>
      </w:r>
      <w:r w:rsidRPr="00C03F5A">
        <w:rPr>
          <w:i/>
        </w:rPr>
        <w:t>Territorial Implications of High Speed Rail</w:t>
      </w:r>
      <w:r w:rsidRPr="00C03F5A">
        <w:t>. Ashgate, London.</w:t>
      </w:r>
    </w:p>
    <w:p w14:paraId="700465E8" w14:textId="77777777" w:rsidR="009346D0" w:rsidRPr="008439C3" w:rsidRDefault="009346D0" w:rsidP="009346D0">
      <w:pPr>
        <w:tabs>
          <w:tab w:val="left" w:pos="-850"/>
          <w:tab w:val="left" w:pos="-1"/>
        </w:tabs>
        <w:spacing w:before="120" w:after="120" w:line="276" w:lineRule="auto"/>
        <w:jc w:val="both"/>
        <w:rPr>
          <w:lang w:val="es-ES"/>
        </w:rPr>
      </w:pPr>
      <w:r w:rsidRPr="00C03F5A">
        <w:t xml:space="preserve">EWING, R., SCHIEBER, R. and ZEGEER, C. (2003). Urban sprawl as a risk factor in </w:t>
      </w:r>
      <w:r w:rsidRPr="00C03F5A">
        <w:lastRenderedPageBreak/>
        <w:t xml:space="preserve">motor vehicle occupant and pedestrian fatalities. </w:t>
      </w:r>
      <w:r w:rsidRPr="008439C3">
        <w:rPr>
          <w:i/>
          <w:lang w:val="es-ES"/>
        </w:rPr>
        <w:t xml:space="preserve">American </w:t>
      </w:r>
      <w:proofErr w:type="spellStart"/>
      <w:r w:rsidRPr="008439C3">
        <w:rPr>
          <w:i/>
          <w:lang w:val="es-ES"/>
        </w:rPr>
        <w:t>Journal</w:t>
      </w:r>
      <w:proofErr w:type="spellEnd"/>
      <w:r w:rsidRPr="008439C3">
        <w:rPr>
          <w:i/>
          <w:lang w:val="es-ES"/>
        </w:rPr>
        <w:t xml:space="preserve"> </w:t>
      </w:r>
      <w:proofErr w:type="spellStart"/>
      <w:r w:rsidRPr="008439C3">
        <w:rPr>
          <w:i/>
          <w:lang w:val="es-ES"/>
        </w:rPr>
        <w:t>of</w:t>
      </w:r>
      <w:proofErr w:type="spellEnd"/>
      <w:r w:rsidRPr="008439C3">
        <w:rPr>
          <w:i/>
          <w:lang w:val="es-ES"/>
        </w:rPr>
        <w:t xml:space="preserve"> </w:t>
      </w:r>
      <w:proofErr w:type="spellStart"/>
      <w:r w:rsidRPr="008439C3">
        <w:rPr>
          <w:i/>
          <w:lang w:val="es-ES"/>
        </w:rPr>
        <w:t>Public</w:t>
      </w:r>
      <w:proofErr w:type="spellEnd"/>
      <w:r w:rsidRPr="008439C3">
        <w:rPr>
          <w:i/>
          <w:lang w:val="es-ES"/>
        </w:rPr>
        <w:t xml:space="preserve"> </w:t>
      </w:r>
      <w:proofErr w:type="spellStart"/>
      <w:r w:rsidRPr="008439C3">
        <w:rPr>
          <w:i/>
          <w:lang w:val="es-ES"/>
        </w:rPr>
        <w:t>Health</w:t>
      </w:r>
      <w:proofErr w:type="spellEnd"/>
      <w:r w:rsidRPr="008439C3">
        <w:rPr>
          <w:lang w:val="es-ES"/>
        </w:rPr>
        <w:t>, 93(9), 1541-1545.</w:t>
      </w:r>
    </w:p>
    <w:p w14:paraId="73C678E4" w14:textId="77777777" w:rsidR="009346D0" w:rsidRPr="00F9418A" w:rsidRDefault="009346D0" w:rsidP="009346D0">
      <w:pPr>
        <w:tabs>
          <w:tab w:val="left" w:pos="-850"/>
          <w:tab w:val="left" w:pos="-1"/>
        </w:tabs>
        <w:spacing w:before="120" w:after="120" w:line="276" w:lineRule="auto"/>
        <w:jc w:val="both"/>
        <w:rPr>
          <w:lang w:val="es-ES"/>
        </w:rPr>
      </w:pPr>
      <w:r>
        <w:rPr>
          <w:lang w:val="es-ES"/>
        </w:rPr>
        <w:t xml:space="preserve">FERNÁNDEZ-ARACIL, P. (2017). </w:t>
      </w:r>
      <w:r w:rsidRPr="00F9418A">
        <w:rPr>
          <w:lang w:val="es-ES"/>
        </w:rPr>
        <w:t>Reflexiones y propuestas sobre el sector agroalimentario</w:t>
      </w:r>
      <w:r>
        <w:rPr>
          <w:lang w:val="es-ES"/>
        </w:rPr>
        <w:t xml:space="preserve">. En: R. Abadía y J. Melgarejo, </w:t>
      </w:r>
      <w:r w:rsidRPr="008439C3">
        <w:rPr>
          <w:i/>
          <w:lang w:val="es-ES"/>
        </w:rPr>
        <w:t>El sector agroalimentario: Sostenibilidad, cooperación y expansión</w:t>
      </w:r>
      <w:r>
        <w:rPr>
          <w:lang w:val="es-ES"/>
        </w:rPr>
        <w:t xml:space="preserve">, </w:t>
      </w:r>
      <w:r w:rsidRPr="00F9418A">
        <w:rPr>
          <w:lang w:val="es-ES"/>
        </w:rPr>
        <w:t>259-270</w:t>
      </w:r>
      <w:r>
        <w:rPr>
          <w:lang w:val="es-ES"/>
        </w:rPr>
        <w:t>. Ayuntamiento de Orihuela y Universidad de Alicante, Alicante.</w:t>
      </w:r>
    </w:p>
    <w:p w14:paraId="559AE1B9" w14:textId="77777777" w:rsidR="00FE0874" w:rsidRDefault="00E00258"/>
    <w:sectPr w:rsidR="00FE0874">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57B30" w14:textId="77777777" w:rsidR="00E00258" w:rsidRDefault="00E00258" w:rsidP="009346D0">
      <w:r>
        <w:separator/>
      </w:r>
    </w:p>
  </w:endnote>
  <w:endnote w:type="continuationSeparator" w:id="0">
    <w:p w14:paraId="7A53AC3F" w14:textId="77777777" w:rsidR="00E00258" w:rsidRDefault="00E00258" w:rsidP="00934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4D3CD" w14:textId="77777777" w:rsidR="00E00258" w:rsidRDefault="00E00258" w:rsidP="009346D0">
      <w:r>
        <w:separator/>
      </w:r>
    </w:p>
  </w:footnote>
  <w:footnote w:type="continuationSeparator" w:id="0">
    <w:p w14:paraId="75E09FD7" w14:textId="77777777" w:rsidR="00E00258" w:rsidRDefault="00E00258" w:rsidP="00934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A7637" w14:textId="77777777" w:rsidR="009346D0" w:rsidRDefault="009346D0" w:rsidP="009346D0">
    <w:pPr>
      <w:tabs>
        <w:tab w:val="left" w:pos="5387"/>
        <w:tab w:val="left" w:pos="7230"/>
        <w:tab w:val="right" w:pos="9065"/>
      </w:tabs>
      <w:rPr>
        <w:i/>
        <w:color w:val="808080" w:themeColor="background1" w:themeShade="80"/>
        <w:sz w:val="20"/>
        <w:lang w:val="es-ES"/>
      </w:rPr>
    </w:pPr>
    <w:r w:rsidRPr="00BA0FDD">
      <w:rPr>
        <w:i/>
        <w:color w:val="808080" w:themeColor="background1" w:themeShade="80"/>
        <w:sz w:val="20"/>
        <w:lang w:val="es-ES"/>
      </w:rPr>
      <w:t>Congreso Nacional del Agua 2019: innovación y sostenibilidad</w:t>
    </w:r>
  </w:p>
  <w:p w14:paraId="3295577D" w14:textId="542CD5C4" w:rsidR="009346D0" w:rsidRPr="009346D0" w:rsidRDefault="009346D0" w:rsidP="009346D0">
    <w:pPr>
      <w:tabs>
        <w:tab w:val="left" w:pos="5387"/>
        <w:tab w:val="left" w:pos="7230"/>
        <w:tab w:val="right" w:pos="9065"/>
      </w:tabs>
      <w:rPr>
        <w:i/>
        <w:color w:val="808080" w:themeColor="background1" w:themeShade="80"/>
        <w:sz w:val="20"/>
        <w:lang w:val="es-ES"/>
      </w:rPr>
    </w:pPr>
    <w:r w:rsidRPr="00BA0FDD">
      <w:rPr>
        <w:i/>
        <w:color w:val="808080" w:themeColor="background1" w:themeShade="80"/>
        <w:sz w:val="20"/>
        <w:lang w:val="es-ES"/>
      </w:rPr>
      <w:t>Temática</w:t>
    </w:r>
    <w:r>
      <w:rPr>
        <w:i/>
        <w:color w:val="808080" w:themeColor="background1" w:themeShade="80"/>
        <w:sz w:val="20"/>
        <w:lang w:val="es-ES"/>
      </w:rPr>
      <w:t>: escribir la temática de la comunicación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47D80"/>
    <w:multiLevelType w:val="hybridMultilevel"/>
    <w:tmpl w:val="0FE4F1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6B21"/>
    <w:rsid w:val="00633365"/>
    <w:rsid w:val="006E50B1"/>
    <w:rsid w:val="007B7929"/>
    <w:rsid w:val="00842D80"/>
    <w:rsid w:val="00857FC1"/>
    <w:rsid w:val="009346D0"/>
    <w:rsid w:val="00993011"/>
    <w:rsid w:val="00AF128B"/>
    <w:rsid w:val="00CB30E4"/>
    <w:rsid w:val="00CC7C28"/>
    <w:rsid w:val="00CD07F2"/>
    <w:rsid w:val="00D16B21"/>
    <w:rsid w:val="00DC7DB9"/>
    <w:rsid w:val="00E00258"/>
    <w:rsid w:val="00E734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C8073"/>
  <w15:docId w15:val="{4A30414E-BB2B-4705-B2A5-BB2308BCA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46D0"/>
    <w:pPr>
      <w:widowControl w:val="0"/>
      <w:spacing w:after="0" w:line="240" w:lineRule="auto"/>
    </w:pPr>
    <w:rPr>
      <w:rFonts w:ascii="Times New Roman" w:eastAsia="Times New Roman" w:hAnsi="Times New Roman" w:cs="Times New Roman"/>
      <w:snapToGrid w:val="0"/>
      <w:sz w:val="24"/>
      <w:szCs w:val="20"/>
      <w:lang w:val="en-US" w:eastAsia="da-DK"/>
    </w:rPr>
  </w:style>
  <w:style w:type="paragraph" w:styleId="Ttulo2">
    <w:name w:val="heading 2"/>
    <w:basedOn w:val="Normal"/>
    <w:next w:val="Normal"/>
    <w:link w:val="Ttulo2Car"/>
    <w:qFormat/>
    <w:rsid w:val="009346D0"/>
    <w:pPr>
      <w:keepNext/>
      <w:tabs>
        <w:tab w:val="left" w:pos="-850"/>
        <w:tab w:val="left" w:pos="-1"/>
        <w:tab w:val="left" w:pos="566"/>
        <w:tab w:val="left" w:pos="1700"/>
        <w:tab w:val="left" w:pos="2550"/>
        <w:tab w:val="left" w:pos="3400"/>
        <w:tab w:val="left" w:pos="4250"/>
        <w:tab w:val="left" w:pos="5101"/>
        <w:tab w:val="left" w:pos="5952"/>
        <w:tab w:val="left" w:pos="6801"/>
        <w:tab w:val="left" w:pos="7652"/>
        <w:tab w:val="left" w:pos="8503"/>
      </w:tabs>
      <w:jc w:val="both"/>
      <w:outlineLvl w:val="1"/>
    </w:pPr>
    <w:rPr>
      <w:b/>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9346D0"/>
    <w:rPr>
      <w:rFonts w:ascii="Times New Roman" w:eastAsia="Times New Roman" w:hAnsi="Times New Roman" w:cs="Times New Roman"/>
      <w:b/>
      <w:snapToGrid w:val="0"/>
      <w:sz w:val="24"/>
      <w:szCs w:val="20"/>
      <w:lang w:val="en-GB" w:eastAsia="da-DK"/>
    </w:rPr>
  </w:style>
  <w:style w:type="paragraph" w:styleId="Textoindependiente">
    <w:name w:val="Body Text"/>
    <w:basedOn w:val="Normal"/>
    <w:link w:val="TextoindependienteCar"/>
    <w:rsid w:val="009346D0"/>
    <w:pPr>
      <w:tabs>
        <w:tab w:val="left" w:pos="-850"/>
        <w:tab w:val="left" w:pos="-1"/>
        <w:tab w:val="left" w:pos="566"/>
        <w:tab w:val="left" w:pos="849"/>
        <w:tab w:val="left" w:pos="1700"/>
        <w:tab w:val="left" w:pos="2550"/>
        <w:tab w:val="left" w:pos="3400"/>
        <w:tab w:val="left" w:pos="4250"/>
        <w:tab w:val="left" w:pos="5101"/>
        <w:tab w:val="left" w:pos="5952"/>
        <w:tab w:val="left" w:pos="6801"/>
        <w:tab w:val="left" w:pos="7652"/>
        <w:tab w:val="left" w:pos="8503"/>
      </w:tabs>
      <w:jc w:val="both"/>
    </w:pPr>
    <w:rPr>
      <w:lang w:val="en-GB"/>
    </w:rPr>
  </w:style>
  <w:style w:type="character" w:customStyle="1" w:styleId="TextoindependienteCar">
    <w:name w:val="Texto independiente Car"/>
    <w:basedOn w:val="Fuentedeprrafopredeter"/>
    <w:link w:val="Textoindependiente"/>
    <w:rsid w:val="009346D0"/>
    <w:rPr>
      <w:rFonts w:ascii="Times New Roman" w:eastAsia="Times New Roman" w:hAnsi="Times New Roman" w:cs="Times New Roman"/>
      <w:snapToGrid w:val="0"/>
      <w:sz w:val="24"/>
      <w:szCs w:val="20"/>
      <w:lang w:val="en-GB" w:eastAsia="da-DK"/>
    </w:rPr>
  </w:style>
  <w:style w:type="paragraph" w:styleId="Encabezado">
    <w:name w:val="header"/>
    <w:basedOn w:val="Normal"/>
    <w:link w:val="EncabezadoCar"/>
    <w:uiPriority w:val="99"/>
    <w:unhideWhenUsed/>
    <w:rsid w:val="009346D0"/>
    <w:pPr>
      <w:tabs>
        <w:tab w:val="center" w:pos="4252"/>
        <w:tab w:val="right" w:pos="8504"/>
      </w:tabs>
    </w:pPr>
  </w:style>
  <w:style w:type="character" w:customStyle="1" w:styleId="EncabezadoCar">
    <w:name w:val="Encabezado Car"/>
    <w:basedOn w:val="Fuentedeprrafopredeter"/>
    <w:link w:val="Encabezado"/>
    <w:uiPriority w:val="99"/>
    <w:rsid w:val="009346D0"/>
    <w:rPr>
      <w:rFonts w:ascii="Times New Roman" w:eastAsia="Times New Roman" w:hAnsi="Times New Roman" w:cs="Times New Roman"/>
      <w:snapToGrid w:val="0"/>
      <w:sz w:val="24"/>
      <w:szCs w:val="20"/>
      <w:lang w:val="en-US" w:eastAsia="da-DK"/>
    </w:rPr>
  </w:style>
  <w:style w:type="paragraph" w:styleId="Piedepgina">
    <w:name w:val="footer"/>
    <w:basedOn w:val="Normal"/>
    <w:link w:val="PiedepginaCar"/>
    <w:uiPriority w:val="99"/>
    <w:unhideWhenUsed/>
    <w:rsid w:val="009346D0"/>
    <w:pPr>
      <w:tabs>
        <w:tab w:val="center" w:pos="4252"/>
        <w:tab w:val="right" w:pos="8504"/>
      </w:tabs>
    </w:pPr>
  </w:style>
  <w:style w:type="character" w:customStyle="1" w:styleId="PiedepginaCar">
    <w:name w:val="Pie de página Car"/>
    <w:basedOn w:val="Fuentedeprrafopredeter"/>
    <w:link w:val="Piedepgina"/>
    <w:uiPriority w:val="99"/>
    <w:rsid w:val="009346D0"/>
    <w:rPr>
      <w:rFonts w:ascii="Times New Roman" w:eastAsia="Times New Roman" w:hAnsi="Times New Roman" w:cs="Times New Roman"/>
      <w:snapToGrid w:val="0"/>
      <w:sz w:val="24"/>
      <w:szCs w:val="20"/>
      <w:lang w:val="en-US" w:eastAsia="da-DK"/>
    </w:rPr>
  </w:style>
  <w:style w:type="paragraph" w:styleId="Prrafodelista">
    <w:name w:val="List Paragraph"/>
    <w:basedOn w:val="Normal"/>
    <w:uiPriority w:val="34"/>
    <w:qFormat/>
    <w:rsid w:val="007B7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tastro.meh.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431</Words>
  <Characters>2373</Characters>
  <Application>Microsoft Office Word</Application>
  <DocSecurity>0</DocSecurity>
  <Lines>19</Lines>
  <Paragraphs>5</Paragraphs>
  <ScaleCrop>false</ScaleCrop>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Fernández Aracil</dc:creator>
  <cp:keywords/>
  <dc:description/>
  <cp:lastModifiedBy>Patricia Fernández Aracil</cp:lastModifiedBy>
  <cp:revision>6</cp:revision>
  <dcterms:created xsi:type="dcterms:W3CDTF">2018-07-18T06:33:00Z</dcterms:created>
  <dcterms:modified xsi:type="dcterms:W3CDTF">2019-01-08T12:21:00Z</dcterms:modified>
</cp:coreProperties>
</file>